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17202" w14:textId="0BC9BA4D" w:rsidR="00FC6BBE" w:rsidRDefault="003A30F1" w:rsidP="00CB1C80">
      <w:pPr>
        <w:pStyle w:val="KeinLeerraum"/>
        <w:framePr w:wrap="auto" w:vAnchor="margin" w:yAlign="inline"/>
      </w:pPr>
      <w:r>
        <w:t>7</w:t>
      </w:r>
      <w:r w:rsidR="00336013">
        <w:t xml:space="preserve">. </w:t>
      </w:r>
      <w:r w:rsidR="005E3F06">
        <w:t>Juli</w:t>
      </w:r>
      <w:r w:rsidR="00336013">
        <w:t xml:space="preserve"> 2020</w:t>
      </w:r>
    </w:p>
    <w:p w14:paraId="7B2F943C" w14:textId="77777777" w:rsidR="00FC6BBE" w:rsidRDefault="00FC6BBE" w:rsidP="00CB1C80">
      <w:pPr>
        <w:pStyle w:val="KeinLeerraum"/>
        <w:framePr w:wrap="auto" w:vAnchor="margin" w:yAlign="inline"/>
      </w:pPr>
    </w:p>
    <w:p w14:paraId="6B56B602" w14:textId="77777777" w:rsidR="00FC6BBE" w:rsidRDefault="00FC6BBE" w:rsidP="00CB1C80">
      <w:pPr>
        <w:pStyle w:val="KeinLeerraum"/>
        <w:framePr w:wrap="auto" w:vAnchor="margin" w:yAlign="inline"/>
      </w:pPr>
    </w:p>
    <w:p w14:paraId="78916070" w14:textId="77777777" w:rsidR="00FC6BBE" w:rsidRDefault="00FC6BBE" w:rsidP="00CB1C80">
      <w:pPr>
        <w:pStyle w:val="KeinLeerraum"/>
        <w:framePr w:wrap="auto" w:vAnchor="margin" w:yAlign="inline"/>
      </w:pPr>
    </w:p>
    <w:p w14:paraId="7C2D904F" w14:textId="77777777" w:rsidR="00FC6BBE" w:rsidRDefault="00FC6BBE" w:rsidP="00CB1C80">
      <w:pPr>
        <w:pStyle w:val="KeinLeerraum"/>
        <w:framePr w:wrap="auto" w:vAnchor="margin" w:yAlign="inline"/>
      </w:pPr>
    </w:p>
    <w:p w14:paraId="7B062EFE" w14:textId="4CB18320" w:rsidR="00FC6BBE" w:rsidRDefault="002107BB" w:rsidP="00CB1C80">
      <w:pPr>
        <w:pStyle w:val="KeinLeerraum"/>
        <w:framePr w:wrap="auto" w:vAnchor="margin" w:yAlign="inline"/>
      </w:pPr>
      <w:r>
        <w:t>Finanz- und Kirchendirektion</w:t>
      </w:r>
      <w:r>
        <w:tab/>
      </w:r>
      <w:r>
        <w:tab/>
      </w:r>
      <w:r w:rsidR="003A30F1">
        <w:rPr>
          <w:b/>
          <w:i/>
          <w:spacing w:val="300"/>
          <w:u w:val="single"/>
        </w:rPr>
        <w:t>Kopie</w:t>
      </w:r>
    </w:p>
    <w:p w14:paraId="07722F63" w14:textId="306A77F6" w:rsidR="00FC6BBE" w:rsidRDefault="005E3F06" w:rsidP="00EF571E">
      <w:pPr>
        <w:pStyle w:val="KeinLeerraum"/>
        <w:framePr w:wrap="auto" w:vAnchor="margin" w:yAlign="inline"/>
        <w:tabs>
          <w:tab w:val="left" w:pos="6035"/>
        </w:tabs>
      </w:pPr>
      <w:r>
        <w:t>Statistisches Amt</w:t>
      </w:r>
    </w:p>
    <w:p w14:paraId="429095C6" w14:textId="0DA79365" w:rsidR="00FC6BBE" w:rsidRDefault="00FC6BBE">
      <w:r>
        <w:t xml:space="preserve">Rheinstrasse </w:t>
      </w:r>
      <w:r w:rsidR="005E3F06">
        <w:t>42</w:t>
      </w:r>
    </w:p>
    <w:p w14:paraId="3FCE983C" w14:textId="77777777" w:rsidR="00FC6BBE" w:rsidRDefault="00FC6BBE" w:rsidP="00CB1C80">
      <w:pPr>
        <w:pStyle w:val="KeinLeerraum"/>
        <w:framePr w:wrap="auto" w:vAnchor="margin" w:yAlign="inline"/>
      </w:pPr>
      <w:r>
        <w:t xml:space="preserve">4410  </w:t>
      </w:r>
      <w:r>
        <w:rPr>
          <w:b/>
        </w:rPr>
        <w:t>Liestal</w:t>
      </w:r>
    </w:p>
    <w:p w14:paraId="73B2FE53" w14:textId="77777777" w:rsidR="00FC6BBE" w:rsidRDefault="00FC6BBE" w:rsidP="00CB1C80">
      <w:pPr>
        <w:pStyle w:val="KeinLeerraum"/>
        <w:framePr w:wrap="auto" w:vAnchor="margin" w:yAlign="inline"/>
      </w:pPr>
    </w:p>
    <w:p w14:paraId="34D3AFC3" w14:textId="77777777" w:rsidR="00FC6BBE" w:rsidRDefault="00FC6BBE" w:rsidP="00CB1C80">
      <w:pPr>
        <w:pStyle w:val="KeinLeerraum"/>
        <w:framePr w:wrap="auto" w:vAnchor="margin" w:yAlign="inline"/>
      </w:pPr>
    </w:p>
    <w:p w14:paraId="380A9E30" w14:textId="77777777" w:rsidR="00FC6BBE" w:rsidRDefault="00FC6BBE" w:rsidP="00CB1C80">
      <w:pPr>
        <w:pStyle w:val="KeinLeerraum"/>
        <w:framePr w:wrap="auto" w:vAnchor="margin" w:yAlign="inline"/>
      </w:pPr>
    </w:p>
    <w:p w14:paraId="0A6362D2" w14:textId="77777777" w:rsidR="00FC6BBE" w:rsidRDefault="00FC6BBE" w:rsidP="00CB1C80">
      <w:pPr>
        <w:pStyle w:val="KeinLeerraum"/>
        <w:framePr w:wrap="auto" w:vAnchor="margin" w:yAlign="inline"/>
      </w:pPr>
    </w:p>
    <w:p w14:paraId="21D2BB6D" w14:textId="77777777" w:rsidR="00FC6BBE" w:rsidRDefault="00FC6BBE" w:rsidP="00CB1C80">
      <w:pPr>
        <w:pStyle w:val="KeinLeerraum"/>
        <w:framePr w:wrap="auto" w:vAnchor="margin" w:yAlign="inline"/>
      </w:pPr>
    </w:p>
    <w:p w14:paraId="2C6D13B9" w14:textId="5CF05206" w:rsidR="00FC6BBE" w:rsidRPr="009345D0" w:rsidRDefault="00FC6BBE">
      <w:pPr>
        <w:pStyle w:val="berschrift1"/>
        <w:rPr>
          <w:sz w:val="26"/>
          <w:szCs w:val="26"/>
          <w:u w:val="none"/>
        </w:rPr>
      </w:pPr>
      <w:r w:rsidRPr="009345D0">
        <w:rPr>
          <w:sz w:val="26"/>
          <w:szCs w:val="26"/>
          <w:u w:val="none"/>
        </w:rPr>
        <w:t xml:space="preserve">Vernehmlassung </w:t>
      </w:r>
      <w:r w:rsidR="005E3F06">
        <w:rPr>
          <w:sz w:val="26"/>
          <w:szCs w:val="26"/>
          <w:u w:val="none"/>
        </w:rPr>
        <w:t>der Teilrevision des Ergänzungsleistungsgesetzes</w:t>
      </w:r>
    </w:p>
    <w:p w14:paraId="1248D1B7" w14:textId="0A87AA77" w:rsidR="00364A7D" w:rsidRDefault="002107BB" w:rsidP="005E3F06">
      <w:pPr>
        <w:spacing w:after="240"/>
      </w:pPr>
      <w:r>
        <w:t>Sehr geehrte Damen und Herren</w:t>
      </w:r>
      <w:r w:rsidR="00364A7D">
        <w:t xml:space="preserve"> </w:t>
      </w:r>
    </w:p>
    <w:p w14:paraId="048C47D0" w14:textId="2B5BEE48" w:rsidR="00364A7D" w:rsidRDefault="00364A7D" w:rsidP="00364A7D">
      <w:r>
        <w:t xml:space="preserve">Der </w:t>
      </w:r>
      <w:r w:rsidR="002107BB">
        <w:t xml:space="preserve">Verband Basellandschaftlicher Gemeinden </w:t>
      </w:r>
      <w:r>
        <w:t>VBLG dankt Ihnen für die Einla</w:t>
      </w:r>
      <w:r w:rsidR="0084775F">
        <w:softHyphen/>
      </w:r>
      <w:r>
        <w:t>dung, zu</w:t>
      </w:r>
      <w:r w:rsidR="005E3F06">
        <w:t>r</w:t>
      </w:r>
      <w:r>
        <w:t xml:space="preserve"> </w:t>
      </w:r>
      <w:r w:rsidR="005E3F06">
        <w:t>Teilrevision des Ergänzungsleistungsgesetzes</w:t>
      </w:r>
      <w:r w:rsidR="002107BB">
        <w:t xml:space="preserve"> Stellung zu nehmen.</w:t>
      </w:r>
      <w:r>
        <w:t xml:space="preserve"> </w:t>
      </w:r>
    </w:p>
    <w:p w14:paraId="1CC32638" w14:textId="472D3E09" w:rsidR="005E3F06" w:rsidRDefault="005E3F06" w:rsidP="005E3F06">
      <w:r>
        <w:t>Die vorgeschlagenen Änderungen des Ergänzungsleistungsgesetzes betreffen den Kanton. Der Kanton ist heute und bleibt auch künftig zuständig für die Finanzierung der Ergänzungsleistungen, die an Personen ausgerichtet werden, welche vor Erreichen des AHV-Alters bereits Ergänzungsleistungen bezogen haben. Um die dafür bisher aufwändige Administration des Kantons zu verein</w:t>
      </w:r>
      <w:r w:rsidR="002B75F1">
        <w:softHyphen/>
      </w:r>
      <w:r>
        <w:t>fachen, beabsichtigt er, die Ergänzungsleistungen für die von ihm finanzierte Personengruppe nicht mehr zu begrenzen. Damit entfällt für den Kanton die Unterteilung in Ergänzungsleistung und Zusatzbeiträge. Der VBLG zeigt dafür Verständnis.</w:t>
      </w:r>
    </w:p>
    <w:p w14:paraId="059DF2F0" w14:textId="14DA44A3" w:rsidR="005E3F06" w:rsidRDefault="005E3F06" w:rsidP="005E3F06">
      <w:r>
        <w:t>Für die Gemeinden bleibt weiterhin die bewährte Unterteilung in Ergänzungsleis</w:t>
      </w:r>
      <w:r w:rsidR="002B75F1">
        <w:softHyphen/>
      </w:r>
      <w:r>
        <w:t>tungen, die solidarisch nach Einwohnerzahl von den Gemeinden getragen wer</w:t>
      </w:r>
      <w:r w:rsidR="002B75F1">
        <w:softHyphen/>
      </w:r>
      <w:r>
        <w:t>den, und die Zusatzbeiträge zu den Ergänzungsleistungen, die nach dem Ver</w:t>
      </w:r>
      <w:r w:rsidR="002B75F1">
        <w:softHyphen/>
      </w:r>
      <w:r>
        <w:t>ursacherprinzip von jeder Gemeinde getragen werden. Letztere kann jede Gemeinde per Reglement begrenzen, um auf diesem Weg Druck auf eine ver</w:t>
      </w:r>
      <w:r w:rsidR="002B75F1">
        <w:softHyphen/>
      </w:r>
      <w:r>
        <w:t>nünftige Tarifierung der Hotellerie und Betreuung in den Altes- und Pflegehei</w:t>
      </w:r>
      <w:r w:rsidR="002B75F1">
        <w:softHyphen/>
      </w:r>
      <w:r>
        <w:t>men auszuüben. Die Kompetenzen der Gemeinden werden von der Gesetzes</w:t>
      </w:r>
      <w:r w:rsidR="002B75F1">
        <w:softHyphen/>
      </w:r>
      <w:r>
        <w:t>revision somit nicht tangiert.</w:t>
      </w:r>
    </w:p>
    <w:p w14:paraId="6A89D804" w14:textId="4476FBC8" w:rsidR="005E3F06" w:rsidRDefault="005E3F06" w:rsidP="005E3F06">
      <w:r>
        <w:t>Ergänzend möchten wir bei dieser Gelegenheit den Regierungsrat bitten, sich auf Bundesebene mit Nachdruck für die Basellandschaftlichen Gemeinden einzu</w:t>
      </w:r>
      <w:r w:rsidR="002B75F1">
        <w:softHyphen/>
      </w:r>
      <w:r>
        <w:t>setzen: Weil die von der Bundesebene ausgerichtete AHV bei Ehepartnern, auch wenn beide voll berufstätig waren, nur dem 1,5 fachen der Einzelrente (also max. CHF 3’555) entsprechen, fallen diese schneller unter die Ergänzungsleis</w:t>
      </w:r>
      <w:r w:rsidR="002B75F1">
        <w:softHyphen/>
      </w:r>
      <w:r>
        <w:t xml:space="preserve">tung als </w:t>
      </w:r>
      <w:proofErr w:type="spellStart"/>
      <w:r>
        <w:t>Konkubinatspaare</w:t>
      </w:r>
      <w:proofErr w:type="spellEnd"/>
      <w:r>
        <w:t xml:space="preserve"> (AHV-Rente max. CHF 4’740). Die Differenz zwi</w:t>
      </w:r>
      <w:r w:rsidR="002B75F1">
        <w:softHyphen/>
      </w:r>
      <w:r>
        <w:t xml:space="preserve">schen beiden Renten beträgt monatlich CHF 1'185. </w:t>
      </w:r>
    </w:p>
    <w:p w14:paraId="03CA6AE0" w14:textId="77777777" w:rsidR="005E3F06" w:rsidRDefault="005E3F06">
      <w:pPr>
        <w:ind w:left="284" w:hanging="284"/>
      </w:pPr>
      <w:r>
        <w:br w:type="page"/>
      </w:r>
    </w:p>
    <w:p w14:paraId="177D8455" w14:textId="6EE37590" w:rsidR="005E3F06" w:rsidRDefault="005E3F06" w:rsidP="005E3F06">
      <w:r>
        <w:lastRenderedPageBreak/>
        <w:t xml:space="preserve">Diese Differenz ist aus Sicht der Gemeinden erheblich. Weil im Kanton Basel-Landschaft die Ergänzungsleistungen von den Gemeinden getragen werden, folgt aus der Ungleichbehandlung von Ehepaaren und </w:t>
      </w:r>
      <w:proofErr w:type="spellStart"/>
      <w:r>
        <w:t>Konkubinatspaaren</w:t>
      </w:r>
      <w:proofErr w:type="spellEnd"/>
      <w:r>
        <w:t xml:space="preserve"> eine Verschiebung der Lasten vom Bund auf die Gemeinden. Dies entspricht nicht der Idee von AHV und Ergänzungsleistungen. Wir fordern deshalb eine Gleich</w:t>
      </w:r>
      <w:r w:rsidR="002B75F1">
        <w:softHyphen/>
      </w:r>
      <w:r>
        <w:t xml:space="preserve">behandlung von Ehepaaren mit zwei Arbeitstätigen und </w:t>
      </w:r>
      <w:proofErr w:type="spellStart"/>
      <w:r>
        <w:t>Konkubinatspaaren</w:t>
      </w:r>
      <w:proofErr w:type="spellEnd"/>
      <w:r>
        <w:t>.</w:t>
      </w:r>
    </w:p>
    <w:p w14:paraId="147E29BE" w14:textId="63E8631B" w:rsidR="00871184" w:rsidRDefault="00871184" w:rsidP="00871184">
      <w:pPr>
        <w:rPr>
          <w:rFonts w:asciiTheme="minorHAnsi" w:hAnsiTheme="minorHAnsi" w:cs="Arial"/>
        </w:rPr>
      </w:pPr>
      <w:r>
        <w:rPr>
          <w:rFonts w:asciiTheme="minorHAnsi" w:hAnsiTheme="minorHAnsi" w:cs="Arial"/>
        </w:rPr>
        <w:t xml:space="preserve">Wir danken Ihnen im Voraus für die Berücksichtigung unserer Anliegen. </w:t>
      </w:r>
    </w:p>
    <w:p w14:paraId="588E5303" w14:textId="77777777" w:rsidR="005E3F06" w:rsidRDefault="005E3F06"/>
    <w:p w14:paraId="646BC121" w14:textId="0772C222" w:rsidR="00364A7D" w:rsidRDefault="00364A7D">
      <w:pPr>
        <w:rPr>
          <w:smallCaps/>
        </w:rPr>
      </w:pPr>
      <w:r>
        <w:t>Freundliche Grüsse</w:t>
      </w:r>
    </w:p>
    <w:p w14:paraId="14DCFC16" w14:textId="77777777" w:rsidR="00364A7D" w:rsidRDefault="00364A7D">
      <w:pPr>
        <w:rPr>
          <w:smallCaps/>
          <w:sz w:val="28"/>
        </w:rPr>
      </w:pPr>
      <w:r>
        <w:rPr>
          <w:b/>
          <w:bCs/>
          <w:smallCaps/>
          <w:sz w:val="28"/>
        </w:rPr>
        <w:t>V</w:t>
      </w:r>
      <w:r>
        <w:rPr>
          <w:smallCaps/>
          <w:sz w:val="28"/>
        </w:rPr>
        <w:t xml:space="preserve">erband </w:t>
      </w:r>
      <w:r>
        <w:rPr>
          <w:b/>
          <w:bCs/>
          <w:smallCaps/>
          <w:sz w:val="28"/>
        </w:rPr>
        <w:t>B</w:t>
      </w:r>
      <w:r>
        <w:rPr>
          <w:smallCaps/>
          <w:sz w:val="28"/>
        </w:rPr>
        <w:t>asel</w:t>
      </w:r>
      <w:r>
        <w:rPr>
          <w:b/>
          <w:bCs/>
          <w:smallCaps/>
          <w:sz w:val="28"/>
        </w:rPr>
        <w:t>L</w:t>
      </w:r>
      <w:r>
        <w:rPr>
          <w:smallCaps/>
          <w:sz w:val="28"/>
        </w:rPr>
        <w:t xml:space="preserve">andschaftlicher </w:t>
      </w:r>
      <w:r>
        <w:rPr>
          <w:b/>
          <w:bCs/>
          <w:smallCaps/>
          <w:sz w:val="28"/>
        </w:rPr>
        <w:t>G</w:t>
      </w:r>
      <w:r>
        <w:rPr>
          <w:smallCaps/>
          <w:sz w:val="28"/>
        </w:rPr>
        <w:t>emeinden</w:t>
      </w:r>
    </w:p>
    <w:p w14:paraId="7CBF9D73" w14:textId="2C8B8439" w:rsidR="00364A7D" w:rsidRDefault="00364A7D">
      <w:r>
        <w:t>Präsidentin:</w:t>
      </w:r>
      <w:r>
        <w:tab/>
      </w:r>
      <w:r>
        <w:tab/>
      </w:r>
      <w:r>
        <w:tab/>
        <w:t>Geschäftsführer:</w:t>
      </w:r>
    </w:p>
    <w:p w14:paraId="644274C8" w14:textId="739A8653" w:rsidR="005E3F06" w:rsidRDefault="003A30F1">
      <w:r>
        <w:t>sign.</w:t>
      </w:r>
      <w:r>
        <w:tab/>
      </w:r>
      <w:r>
        <w:tab/>
      </w:r>
      <w:r>
        <w:tab/>
      </w:r>
      <w:r>
        <w:tab/>
        <w:t>sign.</w:t>
      </w:r>
    </w:p>
    <w:p w14:paraId="1659A55A" w14:textId="2F73036A" w:rsidR="00364A7D" w:rsidRDefault="00364A7D">
      <w:r>
        <w:t>Bianca Maag-Streit</w:t>
      </w:r>
      <w:r>
        <w:tab/>
      </w:r>
      <w:r>
        <w:tab/>
        <w:t>Matthias Gysin</w:t>
      </w:r>
    </w:p>
    <w:p w14:paraId="1B73BA62" w14:textId="26F75032" w:rsidR="00D2599D" w:rsidRDefault="00D2599D" w:rsidP="006301CF">
      <w:pPr>
        <w:pStyle w:val="KeinLeerraum"/>
        <w:framePr w:wrap="auto" w:vAnchor="margin" w:yAlign="inline"/>
        <w:rPr>
          <w:u w:val="single"/>
        </w:rPr>
      </w:pPr>
    </w:p>
    <w:p w14:paraId="78CC5E1C" w14:textId="7EC8447A" w:rsidR="002107BB" w:rsidRDefault="002107BB" w:rsidP="006301CF">
      <w:pPr>
        <w:pStyle w:val="KeinLeerraum"/>
        <w:framePr w:wrap="auto" w:vAnchor="margin" w:yAlign="inline"/>
        <w:rPr>
          <w:u w:val="single"/>
        </w:rPr>
      </w:pPr>
    </w:p>
    <w:p w14:paraId="63F7EF09" w14:textId="399A09B5" w:rsidR="005E3F06" w:rsidRDefault="005E3F06" w:rsidP="006301CF">
      <w:pPr>
        <w:pStyle w:val="KeinLeerraum"/>
        <w:framePr w:wrap="auto" w:vAnchor="margin" w:yAlign="inline"/>
        <w:rPr>
          <w:u w:val="single"/>
        </w:rPr>
      </w:pPr>
    </w:p>
    <w:p w14:paraId="0E5DDF9D" w14:textId="49D5F4E4" w:rsidR="005E3F06" w:rsidRDefault="005E3F06" w:rsidP="005E3F06">
      <w:pPr>
        <w:rPr>
          <w:sz w:val="20"/>
        </w:rPr>
      </w:pPr>
      <w:r>
        <w:rPr>
          <w:sz w:val="20"/>
        </w:rPr>
        <w:t>P.S.: Wir bitten Sie um Kenntnisnahme, dass die Delegierten des VBLG anlässlich der Generalversammlung vom 28. März 2019 folgenden Beschluss zum Stellenwert der Verbandsvernehmlassungen gefasst haben: «Diejenigen Gemeinden, die bei einer Ver</w:t>
      </w:r>
      <w:r w:rsidR="002B75F1">
        <w:rPr>
          <w:sz w:val="20"/>
        </w:rPr>
        <w:softHyphen/>
      </w:r>
      <w:r>
        <w:rPr>
          <w:sz w:val="20"/>
        </w:rPr>
        <w:t xml:space="preserve">nehmlassung oder Anhörung keine eigene Stellungnahme einreichen, schliessen sich jener des VBLG an. Sie sind bei der Auswertung der </w:t>
      </w:r>
      <w:proofErr w:type="spellStart"/>
      <w:r>
        <w:rPr>
          <w:sz w:val="20"/>
        </w:rPr>
        <w:t>Vernehmlassungsergebnisse</w:t>
      </w:r>
      <w:proofErr w:type="spellEnd"/>
      <w:r>
        <w:rPr>
          <w:sz w:val="20"/>
        </w:rPr>
        <w:t xml:space="preserve"> zu beachten: Die Zahl der Gemeinden, die sich dem VBLG anschliessen, ist zu nennen und die Stellungnahme des Verbandes ist entsprechend zu gewichten.» Die Generalver</w:t>
      </w:r>
      <w:r w:rsidR="002B75F1">
        <w:rPr>
          <w:sz w:val="20"/>
        </w:rPr>
        <w:softHyphen/>
      </w:r>
      <w:r>
        <w:rPr>
          <w:sz w:val="20"/>
        </w:rPr>
        <w:t>sammlung hat uns beauftragt, Ihnen diesen Beschluss jeweils mitzuteilen.</w:t>
      </w:r>
    </w:p>
    <w:p w14:paraId="65732BA2" w14:textId="23A4B870" w:rsidR="005E3F06" w:rsidRDefault="005E3F06" w:rsidP="006301CF">
      <w:pPr>
        <w:pStyle w:val="KeinLeerraum"/>
        <w:framePr w:wrap="auto" w:vAnchor="margin" w:yAlign="inline"/>
        <w:rPr>
          <w:u w:val="single"/>
        </w:rPr>
      </w:pPr>
    </w:p>
    <w:p w14:paraId="01446866" w14:textId="3865BE03" w:rsidR="005E3F06" w:rsidRDefault="005E3F06" w:rsidP="006301CF">
      <w:pPr>
        <w:pStyle w:val="KeinLeerraum"/>
        <w:framePr w:wrap="auto" w:vAnchor="margin" w:yAlign="inline"/>
        <w:rPr>
          <w:u w:val="single"/>
        </w:rPr>
      </w:pPr>
    </w:p>
    <w:p w14:paraId="32375255" w14:textId="0F5E52A2" w:rsidR="005E3F06" w:rsidRDefault="005E3F06" w:rsidP="006301CF">
      <w:pPr>
        <w:pStyle w:val="KeinLeerraum"/>
        <w:framePr w:wrap="auto" w:vAnchor="margin" w:yAlign="inline"/>
        <w:rPr>
          <w:u w:val="single"/>
        </w:rPr>
      </w:pPr>
    </w:p>
    <w:p w14:paraId="3094DCD5" w14:textId="17A39171" w:rsidR="005E3F06" w:rsidRDefault="005E3F06" w:rsidP="006301CF">
      <w:pPr>
        <w:pStyle w:val="KeinLeerraum"/>
        <w:framePr w:wrap="auto" w:vAnchor="margin" w:yAlign="inline"/>
        <w:rPr>
          <w:u w:val="single"/>
        </w:rPr>
      </w:pPr>
    </w:p>
    <w:p w14:paraId="790F47BB" w14:textId="5A3FD8AA" w:rsidR="00871184" w:rsidRDefault="00871184" w:rsidP="006301CF">
      <w:pPr>
        <w:pStyle w:val="KeinLeerraum"/>
        <w:framePr w:wrap="auto" w:vAnchor="margin" w:yAlign="inline"/>
        <w:rPr>
          <w:u w:val="single"/>
        </w:rPr>
      </w:pPr>
    </w:p>
    <w:p w14:paraId="5E67E06D" w14:textId="52199A4D" w:rsidR="00871184" w:rsidRDefault="00871184" w:rsidP="006301CF">
      <w:pPr>
        <w:pStyle w:val="KeinLeerraum"/>
        <w:framePr w:wrap="auto" w:vAnchor="margin" w:yAlign="inline"/>
        <w:rPr>
          <w:u w:val="single"/>
        </w:rPr>
      </w:pPr>
    </w:p>
    <w:p w14:paraId="3B415A9C" w14:textId="553DD5F5" w:rsidR="00871184" w:rsidRDefault="00871184" w:rsidP="006301CF">
      <w:pPr>
        <w:pStyle w:val="KeinLeerraum"/>
        <w:framePr w:wrap="auto" w:vAnchor="margin" w:yAlign="inline"/>
        <w:rPr>
          <w:u w:val="single"/>
        </w:rPr>
      </w:pPr>
    </w:p>
    <w:p w14:paraId="4045F630" w14:textId="570275A3" w:rsidR="00871184" w:rsidRDefault="00871184" w:rsidP="006301CF">
      <w:pPr>
        <w:pStyle w:val="KeinLeerraum"/>
        <w:framePr w:wrap="auto" w:vAnchor="margin" w:yAlign="inline"/>
        <w:rPr>
          <w:u w:val="single"/>
        </w:rPr>
      </w:pPr>
    </w:p>
    <w:p w14:paraId="1467E521" w14:textId="70CDE094" w:rsidR="00871184" w:rsidRDefault="00871184" w:rsidP="006301CF">
      <w:pPr>
        <w:pStyle w:val="KeinLeerraum"/>
        <w:framePr w:wrap="auto" w:vAnchor="margin" w:yAlign="inline"/>
        <w:rPr>
          <w:u w:val="single"/>
        </w:rPr>
      </w:pPr>
    </w:p>
    <w:p w14:paraId="252D7372" w14:textId="5BB2A29F" w:rsidR="00871184" w:rsidRDefault="00871184" w:rsidP="006301CF">
      <w:pPr>
        <w:pStyle w:val="KeinLeerraum"/>
        <w:framePr w:wrap="auto" w:vAnchor="margin" w:yAlign="inline"/>
        <w:rPr>
          <w:u w:val="single"/>
        </w:rPr>
      </w:pPr>
    </w:p>
    <w:p w14:paraId="6F158F2A" w14:textId="2922438F" w:rsidR="00871184" w:rsidRDefault="00871184" w:rsidP="006301CF">
      <w:pPr>
        <w:pStyle w:val="KeinLeerraum"/>
        <w:framePr w:wrap="auto" w:vAnchor="margin" w:yAlign="inline"/>
        <w:rPr>
          <w:u w:val="single"/>
        </w:rPr>
      </w:pPr>
    </w:p>
    <w:p w14:paraId="22867DD2" w14:textId="1C95B5F6" w:rsidR="00871184" w:rsidRDefault="00871184" w:rsidP="006301CF">
      <w:pPr>
        <w:pStyle w:val="KeinLeerraum"/>
        <w:framePr w:wrap="auto" w:vAnchor="margin" w:yAlign="inline"/>
        <w:rPr>
          <w:u w:val="single"/>
        </w:rPr>
      </w:pPr>
    </w:p>
    <w:p w14:paraId="36725B96" w14:textId="77777777" w:rsidR="00871184" w:rsidRDefault="00871184" w:rsidP="006301CF">
      <w:pPr>
        <w:pStyle w:val="KeinLeerraum"/>
        <w:framePr w:wrap="auto" w:vAnchor="margin" w:yAlign="inline"/>
        <w:rPr>
          <w:u w:val="single"/>
        </w:rPr>
      </w:pPr>
    </w:p>
    <w:p w14:paraId="4A31F913" w14:textId="77777777" w:rsidR="005E3F06" w:rsidRDefault="005E3F06" w:rsidP="006301CF">
      <w:pPr>
        <w:pStyle w:val="KeinLeerraum"/>
        <w:framePr w:wrap="auto" w:vAnchor="margin" w:yAlign="inline"/>
        <w:rPr>
          <w:u w:val="single"/>
        </w:rPr>
      </w:pPr>
    </w:p>
    <w:p w14:paraId="588B593D" w14:textId="77777777" w:rsidR="002107BB" w:rsidRDefault="002107BB" w:rsidP="006301CF">
      <w:pPr>
        <w:pStyle w:val="KeinLeerraum"/>
        <w:framePr w:wrap="auto" w:vAnchor="margin" w:yAlign="inline"/>
        <w:rPr>
          <w:u w:val="single"/>
        </w:rPr>
      </w:pPr>
    </w:p>
    <w:p w14:paraId="50460F3E" w14:textId="77777777" w:rsidR="002107BB" w:rsidRDefault="002107BB" w:rsidP="006301CF">
      <w:pPr>
        <w:pStyle w:val="KeinLeerraum"/>
        <w:framePr w:wrap="auto" w:vAnchor="margin" w:yAlign="inline"/>
        <w:rPr>
          <w:u w:val="single"/>
        </w:rPr>
      </w:pPr>
    </w:p>
    <w:p w14:paraId="4C398B87" w14:textId="2658ACBC" w:rsidR="00362693" w:rsidRPr="00364A7D" w:rsidRDefault="00362693" w:rsidP="006301CF">
      <w:pPr>
        <w:pStyle w:val="KeinLeerraum"/>
        <w:framePr w:wrap="auto" w:vAnchor="margin" w:yAlign="inline"/>
        <w:rPr>
          <w:b/>
          <w:bCs/>
        </w:rPr>
      </w:pPr>
      <w:r w:rsidRPr="00364A7D">
        <w:rPr>
          <w:b/>
          <w:bCs/>
        </w:rPr>
        <w:t>Kopie an:</w:t>
      </w:r>
    </w:p>
    <w:p w14:paraId="32E75F25" w14:textId="451CAA2F" w:rsidR="00364A7D" w:rsidRPr="00364A7D" w:rsidRDefault="00364A7D" w:rsidP="006301CF">
      <w:pPr>
        <w:pStyle w:val="KeinLeerraum"/>
        <w:framePr w:wrap="auto" w:vAnchor="margin" w:yAlign="inline"/>
      </w:pPr>
      <w:r w:rsidRPr="00364A7D">
        <w:t xml:space="preserve">- </w:t>
      </w:r>
      <w:r>
        <w:t xml:space="preserve">Herrn </w:t>
      </w:r>
      <w:r w:rsidRPr="00364A7D">
        <w:t>Regierungs</w:t>
      </w:r>
      <w:r w:rsidR="005E3F06">
        <w:t xml:space="preserve">präsident </w:t>
      </w:r>
      <w:r w:rsidR="002107BB">
        <w:t>Dr. Anton Lauber</w:t>
      </w:r>
    </w:p>
    <w:p w14:paraId="6305FC43" w14:textId="712926D3" w:rsidR="009345D0" w:rsidRDefault="009345D0" w:rsidP="009345D0">
      <w:pPr>
        <w:pStyle w:val="KeinLeerraum"/>
        <w:framePr w:wrap="auto" w:vAnchor="margin" w:yAlign="inline"/>
      </w:pPr>
      <w:r>
        <w:t>- Basellandschaftliche Einwohnergemeinden</w:t>
      </w:r>
    </w:p>
    <w:p w14:paraId="77AB8575" w14:textId="142712E5" w:rsidR="009345D0" w:rsidRDefault="009345D0" w:rsidP="009345D0">
      <w:pPr>
        <w:pStyle w:val="KeinLeerraum"/>
        <w:framePr w:wrap="auto" w:vAnchor="margin" w:yAlign="inline"/>
      </w:pPr>
      <w:r>
        <w:t>- Gemeindefachverband Basel-Landschaft</w:t>
      </w:r>
    </w:p>
    <w:p w14:paraId="540C0FB4" w14:textId="370BD8D4" w:rsidR="009345D0" w:rsidRDefault="009345D0" w:rsidP="009345D0">
      <w:pPr>
        <w:pStyle w:val="KeinLeerraum"/>
        <w:framePr w:wrap="auto" w:vAnchor="margin" w:yAlign="inline"/>
      </w:pPr>
      <w:r>
        <w:t>- politische Parteien</w:t>
      </w:r>
    </w:p>
    <w:sectPr w:rsidR="009345D0" w:rsidSect="001639BA">
      <w:headerReference w:type="even" r:id="rId7"/>
      <w:headerReference w:type="default" r:id="rId8"/>
      <w:footerReference w:type="even" r:id="rId9"/>
      <w:footerReference w:type="default" r:id="rId10"/>
      <w:headerReference w:type="first" r:id="rId11"/>
      <w:footerReference w:type="first" r:id="rId12"/>
      <w:pgSz w:w="11906" w:h="16838" w:code="9"/>
      <w:pgMar w:top="1814" w:right="1871" w:bottom="680"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95FF5" w14:textId="77777777" w:rsidR="00AD2DAC" w:rsidRDefault="00AD2DAC" w:rsidP="00FC6BBE">
      <w:pPr>
        <w:spacing w:after="0"/>
      </w:pPr>
      <w:r>
        <w:separator/>
      </w:r>
    </w:p>
  </w:endnote>
  <w:endnote w:type="continuationSeparator" w:id="0">
    <w:p w14:paraId="3B450EDD" w14:textId="77777777" w:rsidR="00AD2DAC" w:rsidRDefault="00AD2DAC" w:rsidP="00FC6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603020202030204"/>
    <w:charset w:val="00"/>
    <w:family w:val="swiss"/>
    <w:pitch w:val="variable"/>
    <w:sig w:usb0="00000007" w:usb1="00000000" w:usb2="00000000" w:usb3="00000000" w:csb0="00000093" w:csb1="00000000"/>
    <w:embedRegular r:id="rId1" w:fontKey="{DBC68A90-CBC5-4DF2-8E66-F5F1455B6B71}"/>
    <w:embedBold r:id="rId2" w:fontKey="{3653DE54-A0AC-4AD6-B341-2275B600D085}"/>
    <w:embedItalic r:id="rId3" w:fontKey="{93D6F74E-7355-4F58-B9C3-D2168927AFA7}"/>
    <w:embedBoldItalic r:id="rId4" w:fontKey="{90F29F4E-E8BC-4B24-AC2D-29738DB887F1}"/>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2000" w14:textId="77777777" w:rsidR="002107BB" w:rsidRDefault="00210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128C" w14:textId="77777777" w:rsidR="002107BB" w:rsidRDefault="002107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A60F" w14:textId="6001D315" w:rsidR="00FC6BBE" w:rsidRPr="00336013" w:rsidRDefault="00336013">
    <w:pPr>
      <w:pStyle w:val="Fuzeile"/>
      <w:rPr>
        <w:sz w:val="16"/>
        <w:szCs w:val="16"/>
        <w:vertAlign w:val="subscript"/>
      </w:rPr>
    </w:pPr>
    <w:r w:rsidRPr="00336013">
      <w:rPr>
        <w:sz w:val="16"/>
        <w:szCs w:val="16"/>
        <w:vertAlign w:val="subscript"/>
      </w:rPr>
      <w:fldChar w:fldCharType="begin"/>
    </w:r>
    <w:r w:rsidRPr="00336013">
      <w:rPr>
        <w:sz w:val="16"/>
        <w:szCs w:val="16"/>
        <w:vertAlign w:val="subscript"/>
      </w:rPr>
      <w:instrText xml:space="preserve"> FILENAME  \p </w:instrText>
    </w:r>
    <w:r w:rsidRPr="00336013">
      <w:rPr>
        <w:sz w:val="16"/>
        <w:szCs w:val="16"/>
        <w:vertAlign w:val="subscript"/>
      </w:rPr>
      <w:fldChar w:fldCharType="separate"/>
    </w:r>
    <w:r w:rsidR="00B1614E">
      <w:rPr>
        <w:noProof/>
        <w:sz w:val="16"/>
        <w:szCs w:val="16"/>
        <w:vertAlign w:val="subscript"/>
      </w:rPr>
      <w:t>V:\VBLG 2020\Vernehmlassungen\018 Vernehmlassung Teilrevision Ergänzungsleistungsgesetz E-Kopie.docx</w:t>
    </w:r>
    <w:r w:rsidRPr="00336013">
      <w:rPr>
        <w:sz w:val="16"/>
        <w:szCs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4C9F" w14:textId="77777777" w:rsidR="00AD2DAC" w:rsidRDefault="00AD2DAC" w:rsidP="00FC6BBE">
      <w:pPr>
        <w:spacing w:after="0"/>
      </w:pPr>
      <w:r>
        <w:separator/>
      </w:r>
    </w:p>
  </w:footnote>
  <w:footnote w:type="continuationSeparator" w:id="0">
    <w:p w14:paraId="3D5B2513" w14:textId="77777777" w:rsidR="00AD2DAC" w:rsidRDefault="00AD2DAC" w:rsidP="00FC6B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1F35" w14:textId="77777777" w:rsidR="002107BB" w:rsidRDefault="00210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366666"/>
      <w:docPartObj>
        <w:docPartGallery w:val="Page Numbers (Top of Page)"/>
        <w:docPartUnique/>
      </w:docPartObj>
    </w:sdtPr>
    <w:sdtEndPr/>
    <w:sdtContent>
      <w:p w14:paraId="44C96BCC" w14:textId="77777777" w:rsidR="00A04A42" w:rsidRDefault="00A04A42">
        <w:pPr>
          <w:pStyle w:val="Kopfzeile"/>
          <w:jc w:val="center"/>
        </w:pPr>
        <w:r>
          <w:fldChar w:fldCharType="begin"/>
        </w:r>
        <w:r>
          <w:instrText>PAGE   \* MERGEFORMAT</w:instrText>
        </w:r>
        <w:r>
          <w:fldChar w:fldCharType="separate"/>
        </w:r>
        <w:r w:rsidR="00CB1C80" w:rsidRPr="00CB1C80">
          <w:rPr>
            <w:noProof/>
            <w:lang w:val="de-DE"/>
          </w:rPr>
          <w:t>2</w:t>
        </w:r>
        <w:r>
          <w:fldChar w:fldCharType="end"/>
        </w:r>
      </w:p>
    </w:sdtContent>
  </w:sdt>
  <w:p w14:paraId="7E3941A7" w14:textId="77777777" w:rsidR="00A04A42" w:rsidRDefault="00A04A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25F" w14:textId="77777777" w:rsidR="00FC6BBE" w:rsidRDefault="00FC6BBE">
    <w:pPr>
      <w:pStyle w:val="Kopfzeile"/>
    </w:pPr>
    <w:r>
      <w:rPr>
        <w:noProof/>
        <w:lang w:eastAsia="de-CH"/>
      </w:rPr>
      <w:drawing>
        <wp:inline distT="0" distB="0" distL="0" distR="0" wp14:anchorId="066646BA" wp14:editId="1CB4071E">
          <wp:extent cx="5166000" cy="77644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BE"/>
    <w:rsid w:val="0002498E"/>
    <w:rsid w:val="00060804"/>
    <w:rsid w:val="00063A78"/>
    <w:rsid w:val="000D39E4"/>
    <w:rsid w:val="0010507E"/>
    <w:rsid w:val="0012747A"/>
    <w:rsid w:val="00141939"/>
    <w:rsid w:val="001639BA"/>
    <w:rsid w:val="00165CBE"/>
    <w:rsid w:val="00172B65"/>
    <w:rsid w:val="00175BD5"/>
    <w:rsid w:val="00193D21"/>
    <w:rsid w:val="0019673E"/>
    <w:rsid w:val="001B2BA3"/>
    <w:rsid w:val="001D77CD"/>
    <w:rsid w:val="00203387"/>
    <w:rsid w:val="002107BB"/>
    <w:rsid w:val="00222C60"/>
    <w:rsid w:val="0022580A"/>
    <w:rsid w:val="00237999"/>
    <w:rsid w:val="00295F0F"/>
    <w:rsid w:val="002A4489"/>
    <w:rsid w:val="002B7389"/>
    <w:rsid w:val="002B75F1"/>
    <w:rsid w:val="003058E2"/>
    <w:rsid w:val="00305F84"/>
    <w:rsid w:val="00316952"/>
    <w:rsid w:val="003234C9"/>
    <w:rsid w:val="00336013"/>
    <w:rsid w:val="0034362E"/>
    <w:rsid w:val="00360F58"/>
    <w:rsid w:val="00362693"/>
    <w:rsid w:val="00364A7D"/>
    <w:rsid w:val="003765DF"/>
    <w:rsid w:val="003A30F1"/>
    <w:rsid w:val="003B7E9E"/>
    <w:rsid w:val="003D3EE1"/>
    <w:rsid w:val="00415F8A"/>
    <w:rsid w:val="004628E1"/>
    <w:rsid w:val="00484036"/>
    <w:rsid w:val="0048622F"/>
    <w:rsid w:val="004875CA"/>
    <w:rsid w:val="004A25FC"/>
    <w:rsid w:val="004B1CA7"/>
    <w:rsid w:val="005C67D3"/>
    <w:rsid w:val="005E3F06"/>
    <w:rsid w:val="005E6602"/>
    <w:rsid w:val="00626207"/>
    <w:rsid w:val="0068698C"/>
    <w:rsid w:val="006A017C"/>
    <w:rsid w:val="006A4AE2"/>
    <w:rsid w:val="006B1D8D"/>
    <w:rsid w:val="006B601A"/>
    <w:rsid w:val="006C3590"/>
    <w:rsid w:val="006E337A"/>
    <w:rsid w:val="0071754A"/>
    <w:rsid w:val="00736512"/>
    <w:rsid w:val="00757D74"/>
    <w:rsid w:val="00785631"/>
    <w:rsid w:val="00790A94"/>
    <w:rsid w:val="007D2EEF"/>
    <w:rsid w:val="0084775F"/>
    <w:rsid w:val="00860AC4"/>
    <w:rsid w:val="00871184"/>
    <w:rsid w:val="008B7DD5"/>
    <w:rsid w:val="00924DAF"/>
    <w:rsid w:val="00931C56"/>
    <w:rsid w:val="009345D0"/>
    <w:rsid w:val="009376B8"/>
    <w:rsid w:val="00942FFF"/>
    <w:rsid w:val="00943EA6"/>
    <w:rsid w:val="0094700C"/>
    <w:rsid w:val="009527C8"/>
    <w:rsid w:val="00957213"/>
    <w:rsid w:val="009A1639"/>
    <w:rsid w:val="009A4D5E"/>
    <w:rsid w:val="009B6485"/>
    <w:rsid w:val="009F3B96"/>
    <w:rsid w:val="00A02901"/>
    <w:rsid w:val="00A04A42"/>
    <w:rsid w:val="00A13B9F"/>
    <w:rsid w:val="00A5636F"/>
    <w:rsid w:val="00A73B07"/>
    <w:rsid w:val="00A80AEA"/>
    <w:rsid w:val="00AA0B9C"/>
    <w:rsid w:val="00AD2DAC"/>
    <w:rsid w:val="00B1614E"/>
    <w:rsid w:val="00B22710"/>
    <w:rsid w:val="00B711DF"/>
    <w:rsid w:val="00B75AF3"/>
    <w:rsid w:val="00BF425B"/>
    <w:rsid w:val="00BF4825"/>
    <w:rsid w:val="00C3631A"/>
    <w:rsid w:val="00C43C06"/>
    <w:rsid w:val="00C64C21"/>
    <w:rsid w:val="00C91C55"/>
    <w:rsid w:val="00C93FD0"/>
    <w:rsid w:val="00CB1C80"/>
    <w:rsid w:val="00CE2899"/>
    <w:rsid w:val="00CE7850"/>
    <w:rsid w:val="00CF5E12"/>
    <w:rsid w:val="00D01030"/>
    <w:rsid w:val="00D0185D"/>
    <w:rsid w:val="00D2599D"/>
    <w:rsid w:val="00D313CC"/>
    <w:rsid w:val="00D51D80"/>
    <w:rsid w:val="00D6252E"/>
    <w:rsid w:val="00D631A4"/>
    <w:rsid w:val="00D701D4"/>
    <w:rsid w:val="00D86CAB"/>
    <w:rsid w:val="00D94CAD"/>
    <w:rsid w:val="00DA6184"/>
    <w:rsid w:val="00DA6A22"/>
    <w:rsid w:val="00DE0AEE"/>
    <w:rsid w:val="00DE1D3C"/>
    <w:rsid w:val="00DE402E"/>
    <w:rsid w:val="00E15F46"/>
    <w:rsid w:val="00E23951"/>
    <w:rsid w:val="00E510DE"/>
    <w:rsid w:val="00E56107"/>
    <w:rsid w:val="00E7477C"/>
    <w:rsid w:val="00E820C0"/>
    <w:rsid w:val="00E93A77"/>
    <w:rsid w:val="00EB07A8"/>
    <w:rsid w:val="00EC5E62"/>
    <w:rsid w:val="00EE4E82"/>
    <w:rsid w:val="00EF571E"/>
    <w:rsid w:val="00F003E9"/>
    <w:rsid w:val="00F00B03"/>
    <w:rsid w:val="00F27118"/>
    <w:rsid w:val="00F6667E"/>
    <w:rsid w:val="00F90901"/>
    <w:rsid w:val="00FC6BBE"/>
    <w:rsid w:val="00FD637B"/>
    <w:rsid w:val="00FE12EA"/>
    <w:rsid w:val="00FE1ED2"/>
    <w:rsid w:val="00FE77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CA95"/>
  <w15:docId w15:val="{5E3A5C9F-43D2-452A-B37F-3FA395F2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939"/>
    <w:pPr>
      <w:ind w:left="0" w:firstLine="0"/>
    </w:pPr>
  </w:style>
  <w:style w:type="paragraph" w:styleId="berschrift1">
    <w:name w:val="heading 1"/>
    <w:basedOn w:val="Standard"/>
    <w:next w:val="Standard"/>
    <w:link w:val="berschrift1Zchn"/>
    <w:qFormat/>
    <w:rsid w:val="00F6667E"/>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rsid w:val="00F6667E"/>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rsid w:val="00F6667E"/>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rsid w:val="00F6667E"/>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rsid w:val="00F6667E"/>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rsid w:val="00F6667E"/>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rsid w:val="00F6667E"/>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9A4D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rsid w:val="009A4D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667E"/>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sid w:val="00F6667E"/>
    <w:rPr>
      <w:rFonts w:eastAsiaTheme="majorEastAsia" w:cstheme="majorBidi"/>
      <w:b/>
      <w:bCs/>
      <w:sz w:val="28"/>
    </w:rPr>
  </w:style>
  <w:style w:type="character" w:customStyle="1" w:styleId="berschrift2Zchn">
    <w:name w:val="Überschrift 2 Zchn"/>
    <w:basedOn w:val="Absatz-Standardschriftart"/>
    <w:link w:val="berschrift2"/>
    <w:uiPriority w:val="9"/>
    <w:rsid w:val="00F6667E"/>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sid w:val="00F6667E"/>
    <w:rPr>
      <w:rFonts w:eastAsiaTheme="majorEastAsia" w:cstheme="majorBidi"/>
      <w:b/>
      <w:bCs/>
      <w:iCs/>
      <w:sz w:val="24"/>
    </w:rPr>
  </w:style>
  <w:style w:type="character" w:customStyle="1" w:styleId="berschrift5Zchn">
    <w:name w:val="Überschrift 5 Zchn"/>
    <w:basedOn w:val="Absatz-Standardschriftart"/>
    <w:link w:val="berschrift5"/>
    <w:uiPriority w:val="9"/>
    <w:rsid w:val="00F6667E"/>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sid w:val="00F6667E"/>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667E"/>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sid w:val="00F6667E"/>
    <w:rPr>
      <w:sz w:val="20"/>
    </w:rPr>
  </w:style>
  <w:style w:type="paragraph" w:customStyle="1" w:styleId="Fusszeile">
    <w:name w:val="Fusszeile"/>
    <w:basedOn w:val="Standard"/>
    <w:link w:val="FusszeileZchn"/>
    <w:autoRedefine/>
    <w:qFormat/>
    <w:rsid w:val="00141939"/>
    <w:pPr>
      <w:spacing w:after="0"/>
    </w:pPr>
    <w:rPr>
      <w:noProof/>
      <w:sz w:val="16"/>
      <w:vertAlign w:val="subscript"/>
    </w:rPr>
  </w:style>
  <w:style w:type="paragraph" w:styleId="KeinLeerraum">
    <w:name w:val="No Spacing"/>
    <w:link w:val="KeinLeerraumZchn"/>
    <w:uiPriority w:val="1"/>
    <w:qFormat/>
    <w:rsid w:val="00F6667E"/>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sid w:val="009A4D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4D5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F6667E"/>
    <w:pPr>
      <w:tabs>
        <w:tab w:val="center" w:pos="4536"/>
        <w:tab w:val="right" w:pos="9072"/>
      </w:tabs>
      <w:spacing w:after="0"/>
    </w:pPr>
  </w:style>
  <w:style w:type="character" w:customStyle="1" w:styleId="KopfzeileZchn">
    <w:name w:val="Kopfzeile Zchn"/>
    <w:basedOn w:val="Absatz-Standardschriftart"/>
    <w:link w:val="Kopfzeile"/>
    <w:uiPriority w:val="99"/>
    <w:rsid w:val="00F6667E"/>
  </w:style>
  <w:style w:type="paragraph" w:styleId="Fuzeile">
    <w:name w:val="footer"/>
    <w:basedOn w:val="Standard"/>
    <w:link w:val="FuzeileZchn"/>
    <w:uiPriority w:val="99"/>
    <w:unhideWhenUsed/>
    <w:rsid w:val="00F6667E"/>
    <w:pPr>
      <w:tabs>
        <w:tab w:val="center" w:pos="4536"/>
        <w:tab w:val="right" w:pos="9072"/>
      </w:tabs>
      <w:spacing w:after="0"/>
    </w:pPr>
  </w:style>
  <w:style w:type="character" w:customStyle="1" w:styleId="FuzeileZchn">
    <w:name w:val="Fußzeile Zchn"/>
    <w:basedOn w:val="Absatz-Standardschriftart"/>
    <w:link w:val="Fuzeile"/>
    <w:uiPriority w:val="99"/>
    <w:rsid w:val="00F6667E"/>
  </w:style>
  <w:style w:type="character" w:customStyle="1" w:styleId="FusszeileZchn">
    <w:name w:val="Fusszeile Zchn"/>
    <w:basedOn w:val="FuzeileZchn"/>
    <w:link w:val="Fusszeile"/>
    <w:rsid w:val="00141939"/>
    <w:rPr>
      <w:noProof/>
      <w:sz w:val="16"/>
      <w:vertAlign w:val="subscript"/>
    </w:rPr>
  </w:style>
  <w:style w:type="paragraph" w:styleId="Sprechblasentext">
    <w:name w:val="Balloon Text"/>
    <w:basedOn w:val="Standard"/>
    <w:link w:val="SprechblasentextZchn"/>
    <w:uiPriority w:val="99"/>
    <w:semiHidden/>
    <w:unhideWhenUsed/>
    <w:rsid w:val="00FC6BB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BBE"/>
    <w:rPr>
      <w:rFonts w:ascii="Tahoma" w:hAnsi="Tahoma" w:cs="Tahoma"/>
      <w:sz w:val="16"/>
      <w:szCs w:val="16"/>
    </w:rPr>
  </w:style>
  <w:style w:type="character" w:customStyle="1" w:styleId="KeinLeerraumZchn">
    <w:name w:val="Kein Leerraum Zchn"/>
    <w:link w:val="KeinLeerraum"/>
    <w:uiPriority w:val="1"/>
    <w:rsid w:val="00FC6BBE"/>
  </w:style>
  <w:style w:type="table" w:styleId="Tabellenraster">
    <w:name w:val="Table Grid"/>
    <w:basedOn w:val="NormaleTabelle"/>
    <w:uiPriority w:val="59"/>
    <w:rsid w:val="00364A7D"/>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8898A-A34E-49E2-B04A-67A80E002C6E}">
  <ds:schemaRefs>
    <ds:schemaRef ds:uri="http://schemas.openxmlformats.org/officeDocument/2006/bibliography"/>
  </ds:schemaRefs>
</ds:datastoreItem>
</file>

<file path=customXml/itemProps2.xml><?xml version="1.0" encoding="utf-8"?>
<ds:datastoreItem xmlns:ds="http://schemas.openxmlformats.org/officeDocument/2006/customXml" ds:itemID="{6BFA1F65-3E86-481A-8FA8-B52C6D4F1D6C}"/>
</file>

<file path=customXml/itemProps3.xml><?xml version="1.0" encoding="utf-8"?>
<ds:datastoreItem xmlns:ds="http://schemas.openxmlformats.org/officeDocument/2006/customXml" ds:itemID="{4D67A2C3-8B80-4A76-AB4C-B09641A89FC4}"/>
</file>

<file path=customXml/itemProps4.xml><?xml version="1.0" encoding="utf-8"?>
<ds:datastoreItem xmlns:ds="http://schemas.openxmlformats.org/officeDocument/2006/customXml" ds:itemID="{BF406BBA-C364-4005-8EDF-F9CA2FC97769}"/>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 O. Kräuchi</dc:creator>
  <cp:keywords/>
  <cp:lastModifiedBy>Matthias Gysin</cp:lastModifiedBy>
  <cp:revision>7</cp:revision>
  <cp:lastPrinted>2020-06-25T09:35:00Z</cp:lastPrinted>
  <dcterms:created xsi:type="dcterms:W3CDTF">2020-07-02T06:27:00Z</dcterms:created>
  <dcterms:modified xsi:type="dcterms:W3CDTF">2020-07-07T09:16:00Z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